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67E1" w:rsidRPr="00E163A1" w:rsidRDefault="005667E1" w:rsidP="005667E1">
      <w:pPr>
        <w:rPr>
          <w:rFonts w:ascii="Times New Roman" w:hAnsi="Times New Roman" w:cs="Times New Roman"/>
          <w:b/>
          <w:sz w:val="24"/>
          <w:szCs w:val="24"/>
        </w:rPr>
      </w:pPr>
      <w:r w:rsidRPr="00E163A1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5667E1" w:rsidRPr="00E163A1" w:rsidRDefault="005667E1" w:rsidP="00566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Vzdělávací oblast</w:t>
      </w:r>
      <w:r w:rsidRPr="00E163A1">
        <w:rPr>
          <w:rFonts w:ascii="Times New Roman" w:hAnsi="Times New Roman" w:cs="Times New Roman"/>
          <w:b/>
          <w:sz w:val="24"/>
          <w:szCs w:val="24"/>
        </w:rPr>
        <w:t>: Člověk a zdraví</w:t>
      </w:r>
      <w:r w:rsidRPr="00E163A1">
        <w:rPr>
          <w:rFonts w:ascii="Times New Roman" w:hAnsi="Times New Roman" w:cs="Times New Roman"/>
          <w:b/>
          <w:sz w:val="24"/>
          <w:szCs w:val="24"/>
        </w:rPr>
        <w:tab/>
      </w:r>
      <w:r w:rsidRPr="00E163A1">
        <w:rPr>
          <w:rFonts w:ascii="Times New Roman" w:hAnsi="Times New Roman" w:cs="Times New Roman"/>
          <w:b/>
          <w:sz w:val="24"/>
          <w:szCs w:val="24"/>
        </w:rPr>
        <w:tab/>
      </w:r>
      <w:r w:rsidRPr="00E163A1">
        <w:rPr>
          <w:rFonts w:ascii="Times New Roman" w:hAnsi="Times New Roman" w:cs="Times New Roman"/>
          <w:b/>
          <w:sz w:val="24"/>
          <w:szCs w:val="24"/>
        </w:rPr>
        <w:tab/>
      </w:r>
      <w:r w:rsidRPr="00E163A1">
        <w:rPr>
          <w:rFonts w:ascii="Times New Roman" w:hAnsi="Times New Roman" w:cs="Times New Roman"/>
          <w:b/>
          <w:sz w:val="24"/>
          <w:szCs w:val="24"/>
        </w:rPr>
        <w:tab/>
      </w:r>
    </w:p>
    <w:p w:rsidR="005667E1" w:rsidRPr="00E163A1" w:rsidRDefault="005667E1" w:rsidP="00566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Vyučovací předmět: </w:t>
      </w:r>
      <w:r w:rsidRPr="00E163A1">
        <w:rPr>
          <w:rFonts w:ascii="Times New Roman" w:hAnsi="Times New Roman" w:cs="Times New Roman"/>
          <w:b/>
          <w:sz w:val="24"/>
          <w:szCs w:val="24"/>
        </w:rPr>
        <w:t>Tělesná výchova</w:t>
      </w:r>
    </w:p>
    <w:p w:rsidR="005667E1" w:rsidRPr="00E163A1" w:rsidRDefault="005667E1" w:rsidP="005667E1">
      <w:pPr>
        <w:rPr>
          <w:rFonts w:ascii="Times New Roman" w:hAnsi="Times New Roman" w:cs="Times New Roman"/>
          <w:sz w:val="24"/>
          <w:szCs w:val="24"/>
        </w:rPr>
      </w:pPr>
    </w:p>
    <w:p w:rsidR="005667E1" w:rsidRPr="00E163A1" w:rsidRDefault="005667E1" w:rsidP="005667E1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163A1">
        <w:rPr>
          <w:rFonts w:ascii="Times New Roman" w:hAnsi="Times New Roman" w:cs="Times New Roman"/>
          <w:b/>
          <w:sz w:val="24"/>
          <w:szCs w:val="24"/>
        </w:rPr>
        <w:t>1 .</w:t>
      </w:r>
      <w:proofErr w:type="gramEnd"/>
      <w:r w:rsidRPr="00E163A1">
        <w:rPr>
          <w:rFonts w:ascii="Times New Roman" w:hAnsi="Times New Roman" w:cs="Times New Roman"/>
          <w:b/>
          <w:sz w:val="24"/>
          <w:szCs w:val="24"/>
        </w:rPr>
        <w:t xml:space="preserve"> ročník</w:t>
      </w:r>
    </w:p>
    <w:p w:rsidR="005667E1" w:rsidRDefault="005667E1" w:rsidP="005667E1">
      <w:pPr>
        <w:pStyle w:val="Normlnweb"/>
        <w:numPr>
          <w:ilvl w:val="0"/>
          <w:numId w:val="14"/>
        </w:numPr>
        <w:spacing w:after="0"/>
      </w:pPr>
      <w:r>
        <w:t xml:space="preserve">TV-3-1-02 zvládá v souladu s individuálními předpoklady jednoduché pohybové činnosti jednotlivce nebo činnosti prováděné ve skupině; usiluje o jejich zlepšení </w:t>
      </w:r>
    </w:p>
    <w:p w:rsidR="005667E1" w:rsidRDefault="005667E1" w:rsidP="005667E1">
      <w:pPr>
        <w:pStyle w:val="Normlnweb"/>
        <w:numPr>
          <w:ilvl w:val="0"/>
          <w:numId w:val="14"/>
        </w:numPr>
        <w:spacing w:after="0"/>
      </w:pPr>
      <w:r>
        <w:t xml:space="preserve">TV-3-1-04 uplatňuje hlavní zásady hygieny a bezpečnosti při pohybových činnostech ve známých prostorech školy </w:t>
      </w:r>
    </w:p>
    <w:p w:rsidR="005667E1" w:rsidRDefault="005667E1" w:rsidP="005667E1">
      <w:pPr>
        <w:pStyle w:val="Normlnweb"/>
        <w:numPr>
          <w:ilvl w:val="0"/>
          <w:numId w:val="14"/>
        </w:numPr>
        <w:spacing w:after="0"/>
      </w:pPr>
      <w:r>
        <w:t xml:space="preserve">TV-3-1-05 reaguje na základní pokyny a povely k osvojované činnosti a její organizaci </w:t>
      </w:r>
    </w:p>
    <w:p w:rsidR="005667E1" w:rsidRDefault="005667E1" w:rsidP="005667E1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C36141">
        <w:rPr>
          <w:rFonts w:ascii="Times New Roman" w:hAnsi="Times New Roman" w:cs="Times New Roman"/>
          <w:sz w:val="24"/>
          <w:szCs w:val="24"/>
        </w:rPr>
        <w:t>TV-3-</w:t>
      </w:r>
      <w:proofErr w:type="gramStart"/>
      <w:r w:rsidRPr="00C36141">
        <w:rPr>
          <w:rFonts w:ascii="Times New Roman" w:hAnsi="Times New Roman" w:cs="Times New Roman"/>
          <w:sz w:val="24"/>
          <w:szCs w:val="24"/>
        </w:rPr>
        <w:t>1-04p</w:t>
      </w:r>
      <w:proofErr w:type="gramEnd"/>
      <w:r w:rsidRPr="00C36141">
        <w:rPr>
          <w:rFonts w:ascii="Times New Roman" w:hAnsi="Times New Roman" w:cs="Times New Roman"/>
          <w:sz w:val="24"/>
          <w:szCs w:val="24"/>
        </w:rPr>
        <w:t xml:space="preserve"> dodržuje základní zásady bezpečnosti při pohybových činnostech a má osvojeny základní hygienické návyky při pohybových aktivitách</w:t>
      </w:r>
    </w:p>
    <w:p w:rsidR="005667E1" w:rsidRDefault="005667E1" w:rsidP="005667E1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TV-3-</w:t>
      </w:r>
      <w:proofErr w:type="gramStart"/>
      <w:r>
        <w:rPr>
          <w:rFonts w:ascii="Times New Roman" w:hAnsi="Times New Roman" w:cs="Times New Roman"/>
          <w:sz w:val="24"/>
          <w:szCs w:val="24"/>
        </w:rPr>
        <w:t>1-05p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reaguje na základní pokyny a povely k osvojované činnosti</w:t>
      </w:r>
    </w:p>
    <w:p w:rsidR="005667E1" w:rsidRDefault="005667E1" w:rsidP="005667E1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projevuje kladný postoj k motorickému učení a pohybovým aktivitám</w:t>
      </w:r>
    </w:p>
    <w:p w:rsidR="005667E1" w:rsidRPr="00A3693D" w:rsidRDefault="005667E1" w:rsidP="005667E1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zvládá základní způsoby lokomoce a prostorovou orientaci podle individuálních předpokladů</w:t>
      </w:r>
    </w:p>
    <w:p w:rsidR="005667E1" w:rsidRDefault="005667E1" w:rsidP="005667E1">
      <w:pPr>
        <w:pStyle w:val="Normlnweb"/>
        <w:spacing w:after="0"/>
        <w:ind w:left="720"/>
      </w:pPr>
    </w:p>
    <w:p w:rsidR="005667E1" w:rsidRPr="00E163A1" w:rsidRDefault="005667E1" w:rsidP="005667E1">
      <w:pPr>
        <w:rPr>
          <w:rFonts w:ascii="Times New Roman" w:hAnsi="Times New Roman" w:cs="Times New Roman"/>
          <w:sz w:val="24"/>
          <w:szCs w:val="24"/>
        </w:rPr>
      </w:pPr>
    </w:p>
    <w:p w:rsidR="005667E1" w:rsidRPr="00E163A1" w:rsidRDefault="005667E1" w:rsidP="005667E1">
      <w:pPr>
        <w:rPr>
          <w:rFonts w:ascii="Times New Roman" w:hAnsi="Times New Roman" w:cs="Times New Roman"/>
          <w:b/>
          <w:sz w:val="24"/>
          <w:szCs w:val="24"/>
        </w:rPr>
      </w:pPr>
      <w:r w:rsidRPr="00E163A1">
        <w:rPr>
          <w:rFonts w:ascii="Times New Roman" w:hAnsi="Times New Roman" w:cs="Times New Roman"/>
          <w:b/>
          <w:sz w:val="24"/>
          <w:szCs w:val="24"/>
        </w:rPr>
        <w:t>2. ročník</w:t>
      </w:r>
    </w:p>
    <w:p w:rsidR="005667E1" w:rsidRDefault="005667E1" w:rsidP="005667E1">
      <w:pPr>
        <w:pStyle w:val="Normlnweb"/>
        <w:numPr>
          <w:ilvl w:val="0"/>
          <w:numId w:val="15"/>
        </w:numPr>
        <w:spacing w:after="0"/>
      </w:pPr>
      <w:r>
        <w:t xml:space="preserve">TV-3-1-02 zvládá v souladu s individuálními předpoklady jednoduché pohybové činnosti jednotlivce nebo činnosti prováděné ve skupině; usiluje o jejich zlepšení </w:t>
      </w:r>
    </w:p>
    <w:p w:rsidR="005667E1" w:rsidRDefault="005667E1" w:rsidP="005667E1">
      <w:pPr>
        <w:pStyle w:val="Normlnweb"/>
        <w:numPr>
          <w:ilvl w:val="0"/>
          <w:numId w:val="15"/>
        </w:numPr>
        <w:spacing w:after="0"/>
      </w:pPr>
      <w:r>
        <w:t>TV-3-</w:t>
      </w:r>
      <w:proofErr w:type="gramStart"/>
      <w:r>
        <w:t>1-01spojuje</w:t>
      </w:r>
      <w:proofErr w:type="gramEnd"/>
      <w:r>
        <w:t xml:space="preserve"> pravidelnou každodenní pohybovou činnost se zdravím </w:t>
      </w:r>
    </w:p>
    <w:p w:rsidR="005667E1" w:rsidRDefault="005667E1" w:rsidP="005667E1">
      <w:pPr>
        <w:pStyle w:val="Normlnweb"/>
        <w:numPr>
          <w:ilvl w:val="0"/>
          <w:numId w:val="15"/>
        </w:numPr>
        <w:spacing w:after="0"/>
      </w:pPr>
      <w:r>
        <w:t xml:space="preserve">TV-3-1-03 spolupracuje při jednoduchých týmových pohybových činnostech a soutěžích </w:t>
      </w:r>
    </w:p>
    <w:p w:rsidR="005667E1" w:rsidRDefault="005667E1" w:rsidP="005667E1">
      <w:pPr>
        <w:pStyle w:val="Normlnweb"/>
        <w:numPr>
          <w:ilvl w:val="0"/>
          <w:numId w:val="15"/>
        </w:numPr>
        <w:spacing w:after="0"/>
      </w:pPr>
      <w:r>
        <w:t xml:space="preserve">TV-3-1-04 uplatňuje hlavní zásady hygieny a bezpečnosti při pohybových činnostech ve známých prostorech školy </w:t>
      </w:r>
    </w:p>
    <w:p w:rsidR="005667E1" w:rsidRDefault="005667E1" w:rsidP="005667E1">
      <w:pPr>
        <w:pStyle w:val="Normlnweb"/>
        <w:numPr>
          <w:ilvl w:val="0"/>
          <w:numId w:val="15"/>
        </w:numPr>
        <w:spacing w:after="0"/>
      </w:pPr>
      <w:r>
        <w:t xml:space="preserve">TV-3-1-05 reaguje na základní pokyny a povely k osvojované činnosti a její organizaci </w:t>
      </w:r>
    </w:p>
    <w:p w:rsidR="005667E1" w:rsidRDefault="005667E1" w:rsidP="005667E1">
      <w:pPr>
        <w:pStyle w:val="Normlnweb"/>
        <w:numPr>
          <w:ilvl w:val="0"/>
          <w:numId w:val="15"/>
        </w:numPr>
        <w:spacing w:after="0"/>
      </w:pPr>
      <w:r w:rsidRPr="00952F85">
        <w:t>TV-5-1-11</w:t>
      </w:r>
      <w:r>
        <w:t xml:space="preserve"> </w:t>
      </w:r>
      <w:r w:rsidRPr="00952F85">
        <w:t>adaptuje se na vodní prostředí, dodržuje hygienu plavání, zvládá v souladu s individuálními předpoklady základní plavecké dovednosti</w:t>
      </w:r>
    </w:p>
    <w:p w:rsidR="005667E1" w:rsidRDefault="005667E1" w:rsidP="005667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36141">
        <w:rPr>
          <w:rFonts w:ascii="Times New Roman" w:hAnsi="Times New Roman" w:cs="Times New Roman"/>
          <w:sz w:val="24"/>
          <w:szCs w:val="24"/>
        </w:rPr>
        <w:t>TV-3-</w:t>
      </w:r>
      <w:proofErr w:type="gramStart"/>
      <w:r w:rsidRPr="00C36141">
        <w:rPr>
          <w:rFonts w:ascii="Times New Roman" w:hAnsi="Times New Roman" w:cs="Times New Roman"/>
          <w:sz w:val="24"/>
          <w:szCs w:val="24"/>
        </w:rPr>
        <w:t>1-01p</w:t>
      </w:r>
      <w:proofErr w:type="gramEnd"/>
      <w:r w:rsidRPr="00C36141">
        <w:rPr>
          <w:rFonts w:ascii="Times New Roman" w:hAnsi="Times New Roman" w:cs="Times New Roman"/>
          <w:sz w:val="24"/>
          <w:szCs w:val="24"/>
        </w:rPr>
        <w:t xml:space="preserve"> zvládá podle pokynů přípravu na pohybovou činnost</w:t>
      </w:r>
    </w:p>
    <w:p w:rsidR="005667E1" w:rsidRDefault="005667E1" w:rsidP="005667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36141">
        <w:rPr>
          <w:rFonts w:ascii="Times New Roman" w:hAnsi="Times New Roman" w:cs="Times New Roman"/>
          <w:sz w:val="24"/>
          <w:szCs w:val="24"/>
        </w:rPr>
        <w:t>TV-3-</w:t>
      </w:r>
      <w:proofErr w:type="gramStart"/>
      <w:r w:rsidRPr="00C36141">
        <w:rPr>
          <w:rFonts w:ascii="Times New Roman" w:hAnsi="Times New Roman" w:cs="Times New Roman"/>
          <w:sz w:val="24"/>
          <w:szCs w:val="24"/>
        </w:rPr>
        <w:t>1-04p</w:t>
      </w:r>
      <w:proofErr w:type="gramEnd"/>
      <w:r w:rsidRPr="00C36141">
        <w:rPr>
          <w:rFonts w:ascii="Times New Roman" w:hAnsi="Times New Roman" w:cs="Times New Roman"/>
          <w:sz w:val="24"/>
          <w:szCs w:val="24"/>
        </w:rPr>
        <w:t xml:space="preserve"> dodržuje základní zásady bezpečnosti při pohybových činnostech a má osvojeny základní hygienické návyky při pohybových aktivitách</w:t>
      </w:r>
    </w:p>
    <w:p w:rsidR="005667E1" w:rsidRDefault="005667E1" w:rsidP="005667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TV-3-</w:t>
      </w:r>
      <w:proofErr w:type="gramStart"/>
      <w:r>
        <w:rPr>
          <w:rFonts w:ascii="Times New Roman" w:hAnsi="Times New Roman" w:cs="Times New Roman"/>
          <w:sz w:val="24"/>
          <w:szCs w:val="24"/>
        </w:rPr>
        <w:t>1-05p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reaguje na základní pokyny a povely k osvojované činnosti</w:t>
      </w:r>
    </w:p>
    <w:p w:rsidR="005667E1" w:rsidRDefault="005667E1" w:rsidP="005667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projevuje kladný postoj k motorickému učení a pohybovým aktivitám</w:t>
      </w:r>
    </w:p>
    <w:p w:rsidR="005667E1" w:rsidRPr="00A3693D" w:rsidRDefault="005667E1" w:rsidP="005667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zvládá základní způsoby lokomoce a prostorovou orientaci podle individuálních předpokladů</w:t>
      </w:r>
    </w:p>
    <w:p w:rsidR="005667E1" w:rsidRPr="00E163A1" w:rsidRDefault="005667E1" w:rsidP="005667E1">
      <w:pPr>
        <w:rPr>
          <w:rFonts w:ascii="Times New Roman" w:hAnsi="Times New Roman" w:cs="Times New Roman"/>
          <w:b/>
          <w:sz w:val="24"/>
          <w:szCs w:val="24"/>
        </w:rPr>
      </w:pPr>
    </w:p>
    <w:p w:rsidR="005667E1" w:rsidRPr="00E163A1" w:rsidRDefault="005667E1" w:rsidP="005667E1">
      <w:pPr>
        <w:rPr>
          <w:rFonts w:ascii="Times New Roman" w:hAnsi="Times New Roman" w:cs="Times New Roman"/>
          <w:b/>
          <w:sz w:val="24"/>
          <w:szCs w:val="24"/>
        </w:rPr>
      </w:pPr>
    </w:p>
    <w:p w:rsidR="005667E1" w:rsidRPr="00E163A1" w:rsidRDefault="005667E1" w:rsidP="005667E1">
      <w:pPr>
        <w:rPr>
          <w:rFonts w:ascii="Times New Roman" w:hAnsi="Times New Roman" w:cs="Times New Roman"/>
          <w:b/>
          <w:sz w:val="24"/>
          <w:szCs w:val="24"/>
        </w:rPr>
      </w:pPr>
      <w:r w:rsidRPr="00E163A1">
        <w:rPr>
          <w:rFonts w:ascii="Times New Roman" w:hAnsi="Times New Roman" w:cs="Times New Roman"/>
          <w:b/>
          <w:sz w:val="24"/>
          <w:szCs w:val="24"/>
        </w:rPr>
        <w:t>3. ročník</w:t>
      </w:r>
    </w:p>
    <w:p w:rsidR="005667E1" w:rsidRDefault="005667E1" w:rsidP="005667E1">
      <w:pPr>
        <w:pStyle w:val="Normlnweb"/>
        <w:numPr>
          <w:ilvl w:val="0"/>
          <w:numId w:val="16"/>
        </w:numPr>
        <w:spacing w:after="0"/>
      </w:pPr>
      <w:r>
        <w:t xml:space="preserve">TV-3-1-01 spojuje pravidelnou každodenní pohybovou činnost se zdravím a využívá nabízené příležitosti </w:t>
      </w:r>
    </w:p>
    <w:p w:rsidR="005667E1" w:rsidRDefault="005667E1" w:rsidP="005667E1">
      <w:pPr>
        <w:pStyle w:val="Normlnweb"/>
        <w:numPr>
          <w:ilvl w:val="0"/>
          <w:numId w:val="16"/>
        </w:numPr>
        <w:spacing w:after="0"/>
      </w:pPr>
      <w:r>
        <w:t xml:space="preserve">TV-3-1-02 zvládá v souladu s individuálními předpoklady jednoduché pohybové činnosti jednotlivce nebo činnosti prováděné ve skupině; usiluje o jejich zlepšení </w:t>
      </w:r>
    </w:p>
    <w:p w:rsidR="005667E1" w:rsidRDefault="005667E1" w:rsidP="005667E1">
      <w:pPr>
        <w:pStyle w:val="Normlnweb"/>
        <w:numPr>
          <w:ilvl w:val="0"/>
          <w:numId w:val="16"/>
        </w:numPr>
        <w:spacing w:after="0"/>
      </w:pPr>
      <w:r>
        <w:t xml:space="preserve">TV-3-1-03 spolupracuje při jednoduchých týmových pohybových činnostech a soutěžích </w:t>
      </w:r>
    </w:p>
    <w:p w:rsidR="005667E1" w:rsidRDefault="005667E1" w:rsidP="005667E1">
      <w:pPr>
        <w:pStyle w:val="Normlnweb"/>
        <w:numPr>
          <w:ilvl w:val="0"/>
          <w:numId w:val="16"/>
        </w:numPr>
        <w:spacing w:after="0"/>
      </w:pPr>
      <w:r>
        <w:t xml:space="preserve">TV-3-1-04 uplatňuje hlavní zásady hygieny a bezpečnosti při pohybových činnostech ve známých prostorech školy </w:t>
      </w:r>
    </w:p>
    <w:p w:rsidR="005667E1" w:rsidRDefault="005667E1" w:rsidP="005667E1">
      <w:pPr>
        <w:pStyle w:val="Normlnweb"/>
        <w:numPr>
          <w:ilvl w:val="0"/>
          <w:numId w:val="16"/>
        </w:numPr>
        <w:spacing w:after="0"/>
      </w:pPr>
      <w:r>
        <w:t xml:space="preserve">TV-3-1-05 reaguje na základní pokyny a povely k osvojované činnosti a její organizaci </w:t>
      </w:r>
    </w:p>
    <w:p w:rsidR="005667E1" w:rsidRDefault="005667E1" w:rsidP="005667E1">
      <w:pPr>
        <w:pStyle w:val="Normln1"/>
        <w:numPr>
          <w:ilvl w:val="0"/>
          <w:numId w:val="16"/>
        </w:numPr>
        <w:tabs>
          <w:tab w:val="left" w:pos="720"/>
        </w:tabs>
      </w:pPr>
      <w:r>
        <w:t>TV-5-1-12 zvládá v souladu s individuálními předpoklady vybranou plaveckou techniku, prvky sebezáchrany a bezpečnosti</w:t>
      </w:r>
    </w:p>
    <w:p w:rsidR="005667E1" w:rsidRDefault="005667E1" w:rsidP="005667E1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36141">
        <w:rPr>
          <w:rFonts w:ascii="Times New Roman" w:hAnsi="Times New Roman" w:cs="Times New Roman"/>
          <w:sz w:val="24"/>
          <w:szCs w:val="24"/>
        </w:rPr>
        <w:t>TV-3-</w:t>
      </w:r>
      <w:proofErr w:type="gramStart"/>
      <w:r w:rsidRPr="00C36141">
        <w:rPr>
          <w:rFonts w:ascii="Times New Roman" w:hAnsi="Times New Roman" w:cs="Times New Roman"/>
          <w:sz w:val="24"/>
          <w:szCs w:val="24"/>
        </w:rPr>
        <w:t>1-01p</w:t>
      </w:r>
      <w:proofErr w:type="gramEnd"/>
      <w:r w:rsidRPr="00C36141">
        <w:rPr>
          <w:rFonts w:ascii="Times New Roman" w:hAnsi="Times New Roman" w:cs="Times New Roman"/>
          <w:sz w:val="24"/>
          <w:szCs w:val="24"/>
        </w:rPr>
        <w:t xml:space="preserve"> zvládá podle pokynů přípravu na pohybovou činnost</w:t>
      </w:r>
    </w:p>
    <w:p w:rsidR="005667E1" w:rsidRDefault="005667E1" w:rsidP="005667E1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36141">
        <w:rPr>
          <w:rFonts w:ascii="Times New Roman" w:hAnsi="Times New Roman" w:cs="Times New Roman"/>
          <w:sz w:val="24"/>
          <w:szCs w:val="24"/>
        </w:rPr>
        <w:t>TV-3-</w:t>
      </w:r>
      <w:proofErr w:type="gramStart"/>
      <w:r w:rsidRPr="00C36141">
        <w:rPr>
          <w:rFonts w:ascii="Times New Roman" w:hAnsi="Times New Roman" w:cs="Times New Roman"/>
          <w:sz w:val="24"/>
          <w:szCs w:val="24"/>
        </w:rPr>
        <w:t>1-04p</w:t>
      </w:r>
      <w:proofErr w:type="gramEnd"/>
      <w:r w:rsidRPr="00C36141">
        <w:rPr>
          <w:rFonts w:ascii="Times New Roman" w:hAnsi="Times New Roman" w:cs="Times New Roman"/>
          <w:sz w:val="24"/>
          <w:szCs w:val="24"/>
        </w:rPr>
        <w:t xml:space="preserve"> dodržuje základní zásady bezpečnosti při pohybových činnostech a má osvojeny základní hygienické návyky při pohybových aktivitách</w:t>
      </w:r>
    </w:p>
    <w:p w:rsidR="005667E1" w:rsidRDefault="005667E1" w:rsidP="005667E1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TV-3-</w:t>
      </w:r>
      <w:proofErr w:type="gramStart"/>
      <w:r>
        <w:rPr>
          <w:rFonts w:ascii="Times New Roman" w:hAnsi="Times New Roman" w:cs="Times New Roman"/>
          <w:sz w:val="24"/>
          <w:szCs w:val="24"/>
        </w:rPr>
        <w:t>1-05p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reaguje na základní pokyny a povely k osvojované činnosti</w:t>
      </w:r>
    </w:p>
    <w:p w:rsidR="005667E1" w:rsidRDefault="005667E1" w:rsidP="005667E1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projevuje kladný postoj k motorickému učení a pohybovým aktivitám</w:t>
      </w:r>
    </w:p>
    <w:p w:rsidR="005667E1" w:rsidRPr="00A3693D" w:rsidRDefault="005667E1" w:rsidP="005667E1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zvládá základní způsoby lokomoce a prostorovou orientaci podle individuálních předpokladů</w:t>
      </w:r>
    </w:p>
    <w:p w:rsidR="005667E1" w:rsidRPr="00E163A1" w:rsidRDefault="005667E1" w:rsidP="005667E1">
      <w:pPr>
        <w:rPr>
          <w:rFonts w:ascii="Times New Roman" w:hAnsi="Times New Roman" w:cs="Times New Roman"/>
          <w:sz w:val="24"/>
          <w:szCs w:val="24"/>
        </w:rPr>
      </w:pPr>
    </w:p>
    <w:p w:rsidR="005667E1" w:rsidRPr="00E163A1" w:rsidRDefault="005667E1" w:rsidP="005667E1">
      <w:pPr>
        <w:rPr>
          <w:rFonts w:ascii="Times New Roman" w:hAnsi="Times New Roman" w:cs="Times New Roman"/>
          <w:b/>
          <w:sz w:val="24"/>
          <w:szCs w:val="24"/>
        </w:rPr>
      </w:pPr>
      <w:r w:rsidRPr="00E163A1">
        <w:rPr>
          <w:rFonts w:ascii="Times New Roman" w:hAnsi="Times New Roman" w:cs="Times New Roman"/>
          <w:b/>
          <w:sz w:val="24"/>
          <w:szCs w:val="24"/>
        </w:rPr>
        <w:t>4. ročník</w:t>
      </w:r>
    </w:p>
    <w:p w:rsidR="005667E1" w:rsidRDefault="005667E1" w:rsidP="005667E1">
      <w:pPr>
        <w:pStyle w:val="Normlnweb"/>
        <w:numPr>
          <w:ilvl w:val="0"/>
          <w:numId w:val="17"/>
        </w:numPr>
        <w:spacing w:after="0"/>
      </w:pPr>
      <w:r>
        <w:t xml:space="preserve">TV-5-1-01 podílí se na realizaci pravidelného pohybového režimu; uplatňuje kondičně zaměřené činnosti; projevuje přiměřenou samostatnost a vůli po zlepšení úrovně své zdatnosti </w:t>
      </w:r>
    </w:p>
    <w:p w:rsidR="005667E1" w:rsidRDefault="005667E1" w:rsidP="005667E1">
      <w:pPr>
        <w:pStyle w:val="Normlnweb"/>
        <w:numPr>
          <w:ilvl w:val="0"/>
          <w:numId w:val="17"/>
        </w:numPr>
        <w:spacing w:after="0"/>
      </w:pPr>
      <w:r>
        <w:t xml:space="preserve">TV-5-1-03 zvládá v souladu s individuálními předpoklady osvojované pohybové dovednosti; vytváří varianty osvojených pohybových her </w:t>
      </w:r>
    </w:p>
    <w:p w:rsidR="005667E1" w:rsidRDefault="005667E1" w:rsidP="005667E1">
      <w:pPr>
        <w:pStyle w:val="Normlnweb"/>
        <w:numPr>
          <w:ilvl w:val="0"/>
          <w:numId w:val="17"/>
        </w:numPr>
        <w:spacing w:after="0"/>
      </w:pPr>
      <w:r>
        <w:t xml:space="preserve">TV-5-1-04 uplatňuje pravidla hygieny a bezpečného chování v běžném sportovním prostředí; adekvátně reaguje v situaci úrazu spolužáka </w:t>
      </w:r>
    </w:p>
    <w:p w:rsidR="005667E1" w:rsidRDefault="005667E1" w:rsidP="005667E1">
      <w:pPr>
        <w:pStyle w:val="Normlnweb"/>
        <w:numPr>
          <w:ilvl w:val="0"/>
          <w:numId w:val="17"/>
        </w:numPr>
        <w:spacing w:after="0"/>
      </w:pPr>
      <w:r>
        <w:t xml:space="preserve">TV-5-1-05 jednoduše zhodnotí kvalitu pohybové činnosti spolužáka a reaguje na pokyny k vlastnímu provedení pohybové činnosti </w:t>
      </w:r>
    </w:p>
    <w:p w:rsidR="005667E1" w:rsidRDefault="005667E1" w:rsidP="005667E1">
      <w:pPr>
        <w:pStyle w:val="Normlnweb"/>
        <w:numPr>
          <w:ilvl w:val="0"/>
          <w:numId w:val="17"/>
        </w:numPr>
        <w:spacing w:after="0"/>
      </w:pPr>
      <w:r>
        <w:t xml:space="preserve">TV-5-1-06 jedná v duchu fair play: dodržuje pravidla her a soutěží, pozná a označí zjevné přestupky proti pravidlům a adekvátně na ně reaguje; respektuje při pohybových činnostech opačné pohlaví </w:t>
      </w:r>
    </w:p>
    <w:p w:rsidR="005667E1" w:rsidRDefault="005667E1" w:rsidP="005667E1">
      <w:pPr>
        <w:pStyle w:val="Normlnweb"/>
        <w:numPr>
          <w:ilvl w:val="0"/>
          <w:numId w:val="17"/>
        </w:numPr>
        <w:spacing w:after="0"/>
      </w:pPr>
      <w:r>
        <w:t xml:space="preserve">TV-5-1-07 užívá při pohybové činnosti základní osvojované tělocvičné názvosloví; cvičí podle jednoduchého nákresu, popisu cvičení </w:t>
      </w:r>
    </w:p>
    <w:p w:rsidR="005667E1" w:rsidRDefault="005667E1" w:rsidP="005667E1">
      <w:pPr>
        <w:pStyle w:val="Normlnweb"/>
        <w:numPr>
          <w:ilvl w:val="0"/>
          <w:numId w:val="17"/>
        </w:numPr>
        <w:spacing w:after="0"/>
      </w:pPr>
      <w:r>
        <w:t xml:space="preserve">TV-5-1-08 zorganizuje nenáročné pohybové činnosti a soutěže na úrovni třídy </w:t>
      </w:r>
    </w:p>
    <w:p w:rsidR="005667E1" w:rsidRDefault="005667E1" w:rsidP="005667E1">
      <w:pPr>
        <w:pStyle w:val="Normlnweb"/>
        <w:numPr>
          <w:ilvl w:val="0"/>
          <w:numId w:val="17"/>
        </w:numPr>
        <w:spacing w:after="0"/>
      </w:pPr>
      <w:r>
        <w:t>TV-5-1-10 orientuje se v informačních zdrojích o pohybových aktivitách a sportovních akcích ve škole i v místě bydliště</w:t>
      </w:r>
    </w:p>
    <w:p w:rsidR="005667E1" w:rsidRPr="00A3693D" w:rsidRDefault="005667E1" w:rsidP="005667E1">
      <w:pPr>
        <w:pStyle w:val="Odstavecseseznamem"/>
        <w:numPr>
          <w:ilvl w:val="0"/>
          <w:numId w:val="10"/>
        </w:numPr>
      </w:pPr>
      <w:r w:rsidRPr="00A3693D">
        <w:rPr>
          <w:rFonts w:ascii="Times New Roman" w:hAnsi="Times New Roman" w:cs="Times New Roman"/>
          <w:sz w:val="24"/>
          <w:szCs w:val="24"/>
        </w:rPr>
        <w:t>TV-5-</w:t>
      </w:r>
      <w:proofErr w:type="gramStart"/>
      <w:r w:rsidRPr="00A3693D">
        <w:rPr>
          <w:rFonts w:ascii="Times New Roman" w:hAnsi="Times New Roman" w:cs="Times New Roman"/>
          <w:sz w:val="24"/>
          <w:szCs w:val="24"/>
        </w:rPr>
        <w:t>1-01p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chápe význam tělesné zdatnosti pro zdraví a začleňuje pohyb do denního režimu</w:t>
      </w:r>
    </w:p>
    <w:p w:rsidR="005667E1" w:rsidRPr="00A3693D" w:rsidRDefault="005667E1" w:rsidP="005667E1">
      <w:pPr>
        <w:pStyle w:val="Odstavecseseznamem"/>
        <w:numPr>
          <w:ilvl w:val="0"/>
          <w:numId w:val="10"/>
        </w:numPr>
      </w:pPr>
      <w:r>
        <w:rPr>
          <w:rFonts w:ascii="Times New Roman" w:hAnsi="Times New Roman" w:cs="Times New Roman"/>
          <w:sz w:val="24"/>
          <w:szCs w:val="24"/>
        </w:rPr>
        <w:t>TV-5-</w:t>
      </w:r>
      <w:proofErr w:type="gramStart"/>
      <w:r>
        <w:rPr>
          <w:rFonts w:ascii="Times New Roman" w:hAnsi="Times New Roman" w:cs="Times New Roman"/>
          <w:sz w:val="24"/>
          <w:szCs w:val="24"/>
        </w:rPr>
        <w:t>1-03p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zdokonaluje základní pohybové dovednosti podle svých pohybových možností a schopností</w:t>
      </w:r>
    </w:p>
    <w:p w:rsidR="005667E1" w:rsidRPr="00A3693D" w:rsidRDefault="005667E1" w:rsidP="005667E1">
      <w:pPr>
        <w:pStyle w:val="Odstavecseseznamem"/>
        <w:numPr>
          <w:ilvl w:val="0"/>
          <w:numId w:val="10"/>
        </w:numPr>
      </w:pPr>
      <w:r>
        <w:rPr>
          <w:rFonts w:ascii="Times New Roman" w:hAnsi="Times New Roman" w:cs="Times New Roman"/>
          <w:sz w:val="24"/>
          <w:szCs w:val="24"/>
        </w:rPr>
        <w:lastRenderedPageBreak/>
        <w:t>TV-5-</w:t>
      </w:r>
      <w:proofErr w:type="gramStart"/>
      <w:r>
        <w:rPr>
          <w:rFonts w:ascii="Times New Roman" w:hAnsi="Times New Roman" w:cs="Times New Roman"/>
          <w:sz w:val="24"/>
          <w:szCs w:val="24"/>
        </w:rPr>
        <w:t>1-04p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uplatňuje hygienické a bezpečností zásady pro provádění zdravotně vhodné a bezpečně pohybové činnosti</w:t>
      </w:r>
    </w:p>
    <w:p w:rsidR="005667E1" w:rsidRPr="00A3693D" w:rsidRDefault="005667E1" w:rsidP="005667E1">
      <w:pPr>
        <w:pStyle w:val="Odstavecseseznamem"/>
        <w:numPr>
          <w:ilvl w:val="0"/>
          <w:numId w:val="10"/>
        </w:numPr>
      </w:pPr>
      <w:r>
        <w:rPr>
          <w:rFonts w:ascii="Times New Roman" w:hAnsi="Times New Roman" w:cs="Times New Roman"/>
          <w:sz w:val="24"/>
          <w:szCs w:val="24"/>
        </w:rPr>
        <w:t>TV-5-</w:t>
      </w:r>
      <w:proofErr w:type="gramStart"/>
      <w:r>
        <w:rPr>
          <w:rFonts w:ascii="Times New Roman" w:hAnsi="Times New Roman" w:cs="Times New Roman"/>
          <w:sz w:val="24"/>
          <w:szCs w:val="24"/>
        </w:rPr>
        <w:t>1-05p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reaguje na pokyny k provádění vlastní pohybové činnosti</w:t>
      </w:r>
    </w:p>
    <w:p w:rsidR="005667E1" w:rsidRPr="00A3693D" w:rsidRDefault="005667E1" w:rsidP="005667E1">
      <w:pPr>
        <w:pStyle w:val="Odstavecseseznamem"/>
        <w:numPr>
          <w:ilvl w:val="0"/>
          <w:numId w:val="10"/>
        </w:numPr>
      </w:pPr>
      <w:r>
        <w:rPr>
          <w:rFonts w:ascii="Times New Roman" w:hAnsi="Times New Roman" w:cs="Times New Roman"/>
          <w:sz w:val="24"/>
          <w:szCs w:val="24"/>
        </w:rPr>
        <w:t>TV-5-</w:t>
      </w:r>
      <w:proofErr w:type="gramStart"/>
      <w:r>
        <w:rPr>
          <w:rFonts w:ascii="Times New Roman" w:hAnsi="Times New Roman" w:cs="Times New Roman"/>
          <w:sz w:val="24"/>
          <w:szCs w:val="24"/>
        </w:rPr>
        <w:t>1-06p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dodržuje pravidla her a jedná v duchu fair play</w:t>
      </w:r>
    </w:p>
    <w:p w:rsidR="005667E1" w:rsidRPr="00A3693D" w:rsidRDefault="005667E1" w:rsidP="005667E1">
      <w:pPr>
        <w:pStyle w:val="Odstavecseseznamem"/>
        <w:numPr>
          <w:ilvl w:val="0"/>
          <w:numId w:val="10"/>
        </w:numPr>
      </w:pPr>
      <w:r>
        <w:rPr>
          <w:rFonts w:ascii="Times New Roman" w:hAnsi="Times New Roman" w:cs="Times New Roman"/>
          <w:sz w:val="24"/>
          <w:szCs w:val="24"/>
        </w:rPr>
        <w:t>zlepšuje svou tělesnou kondici, pohybový projev a správné držení těla</w:t>
      </w:r>
    </w:p>
    <w:p w:rsidR="005667E1" w:rsidRDefault="005667E1" w:rsidP="005667E1">
      <w:pPr>
        <w:pStyle w:val="Odstavecseseznamem"/>
        <w:numPr>
          <w:ilvl w:val="0"/>
          <w:numId w:val="10"/>
        </w:numPr>
      </w:pPr>
      <w:r>
        <w:rPr>
          <w:rFonts w:ascii="Times New Roman" w:hAnsi="Times New Roman" w:cs="Times New Roman"/>
          <w:sz w:val="24"/>
          <w:szCs w:val="24"/>
        </w:rPr>
        <w:t>zvládá podle pokynu základní přípravu organismu před pohybovou činností i uklidnění organismu po ukončení činnosti a umí využívat cviky na odstranění únavy</w:t>
      </w:r>
    </w:p>
    <w:p w:rsidR="005667E1" w:rsidRPr="00E163A1" w:rsidRDefault="005667E1" w:rsidP="005667E1">
      <w:pPr>
        <w:rPr>
          <w:rFonts w:ascii="Times New Roman" w:hAnsi="Times New Roman" w:cs="Times New Roman"/>
          <w:sz w:val="24"/>
          <w:szCs w:val="24"/>
        </w:rPr>
      </w:pPr>
    </w:p>
    <w:p w:rsidR="005667E1" w:rsidRPr="00E163A1" w:rsidRDefault="005667E1" w:rsidP="005667E1">
      <w:pPr>
        <w:rPr>
          <w:rFonts w:ascii="Times New Roman" w:hAnsi="Times New Roman" w:cs="Times New Roman"/>
          <w:b/>
          <w:sz w:val="24"/>
          <w:szCs w:val="24"/>
        </w:rPr>
      </w:pPr>
      <w:r w:rsidRPr="00E163A1">
        <w:rPr>
          <w:rFonts w:ascii="Times New Roman" w:hAnsi="Times New Roman" w:cs="Times New Roman"/>
          <w:b/>
          <w:sz w:val="24"/>
          <w:szCs w:val="24"/>
        </w:rPr>
        <w:t>5. ročník</w:t>
      </w:r>
    </w:p>
    <w:p w:rsidR="005667E1" w:rsidRPr="00F607BE" w:rsidRDefault="005667E1" w:rsidP="005667E1">
      <w:pPr>
        <w:pStyle w:val="Normlnweb"/>
        <w:numPr>
          <w:ilvl w:val="0"/>
          <w:numId w:val="18"/>
        </w:numPr>
        <w:spacing w:after="0"/>
      </w:pPr>
      <w:r w:rsidRPr="00F607BE">
        <w:t xml:space="preserve">TV-5-1-01 podílí se na realizaci pravidelného pohybového režimu; uplatňuje kondičně zaměřené činnosti; projevuje přiměřenou samostatnost a vůli po zlepšení úrovně své zdatnosti </w:t>
      </w:r>
    </w:p>
    <w:p w:rsidR="005667E1" w:rsidRPr="00F607BE" w:rsidRDefault="005667E1" w:rsidP="005667E1">
      <w:pPr>
        <w:pStyle w:val="Normlnweb"/>
        <w:numPr>
          <w:ilvl w:val="0"/>
          <w:numId w:val="18"/>
        </w:numPr>
        <w:spacing w:after="0"/>
      </w:pPr>
      <w:r w:rsidRPr="00F607BE">
        <w:t xml:space="preserve">TV-5-1-02 zařazuje do pohybového režimu korektivní cvičení, především v souvislosti s jednostrannou zátěží nebo vlastním svalovým oslabením </w:t>
      </w:r>
    </w:p>
    <w:p w:rsidR="005667E1" w:rsidRPr="00F607BE" w:rsidRDefault="005667E1" w:rsidP="005667E1">
      <w:pPr>
        <w:pStyle w:val="Normlnweb"/>
        <w:numPr>
          <w:ilvl w:val="0"/>
          <w:numId w:val="18"/>
        </w:numPr>
        <w:spacing w:after="0"/>
      </w:pPr>
      <w:r w:rsidRPr="00F607BE">
        <w:t xml:space="preserve">TV-5-1-03 zvládá v souladu s individuálními předpoklady osvojované pohybové dovednosti; vytváří varianty osvojených pohybových her </w:t>
      </w:r>
    </w:p>
    <w:p w:rsidR="005667E1" w:rsidRPr="00F607BE" w:rsidRDefault="005667E1" w:rsidP="005667E1">
      <w:pPr>
        <w:pStyle w:val="Normlnweb"/>
        <w:numPr>
          <w:ilvl w:val="0"/>
          <w:numId w:val="18"/>
        </w:numPr>
        <w:spacing w:after="0"/>
      </w:pPr>
      <w:r w:rsidRPr="00F607BE">
        <w:t xml:space="preserve">TV-5-1-04 uplatňuje pravidla hygieny a bezpečného chování v běžném sportovním prostředí; adekvátně reaguje v situaci úrazu spolužáka </w:t>
      </w:r>
    </w:p>
    <w:p w:rsidR="005667E1" w:rsidRPr="00F607BE" w:rsidRDefault="005667E1" w:rsidP="005667E1">
      <w:pPr>
        <w:pStyle w:val="Normlnweb"/>
        <w:numPr>
          <w:ilvl w:val="0"/>
          <w:numId w:val="18"/>
        </w:numPr>
        <w:spacing w:after="0"/>
      </w:pPr>
      <w:r w:rsidRPr="00F607BE">
        <w:t xml:space="preserve">TV-5-1-05 jednoduše zhodnotí kvalitu pohybové činnosti spolužáka a reaguje na pokyny k vlastnímu provedení pohybové činnosti </w:t>
      </w:r>
    </w:p>
    <w:p w:rsidR="005667E1" w:rsidRPr="00F607BE" w:rsidRDefault="005667E1" w:rsidP="005667E1">
      <w:pPr>
        <w:pStyle w:val="Normlnweb"/>
        <w:numPr>
          <w:ilvl w:val="0"/>
          <w:numId w:val="18"/>
        </w:numPr>
        <w:spacing w:after="0"/>
      </w:pPr>
      <w:r w:rsidRPr="00F607BE">
        <w:t xml:space="preserve">TV-5-1-06 jedná v duchu fair play: dodržuje pravidla her a soutěží, pozná a označí zjevné přestupky proti pravidlům a adekvátně na ně reaguje; respektuje při pohybových činnostech opačné pohlaví </w:t>
      </w:r>
    </w:p>
    <w:p w:rsidR="005667E1" w:rsidRPr="00F607BE" w:rsidRDefault="005667E1" w:rsidP="005667E1">
      <w:pPr>
        <w:pStyle w:val="Normlnweb"/>
        <w:numPr>
          <w:ilvl w:val="0"/>
          <w:numId w:val="18"/>
        </w:numPr>
        <w:spacing w:after="0"/>
      </w:pPr>
      <w:r w:rsidRPr="00F607BE">
        <w:t xml:space="preserve">TV-5-1-07 užívá při pohybové činnosti základní osvojované tělocvičné názvosloví; cvičí podle jednoduchého nákresu, popisu cvičení </w:t>
      </w:r>
    </w:p>
    <w:p w:rsidR="005667E1" w:rsidRPr="00F607BE" w:rsidRDefault="005667E1" w:rsidP="005667E1">
      <w:pPr>
        <w:pStyle w:val="Normlnweb"/>
        <w:numPr>
          <w:ilvl w:val="0"/>
          <w:numId w:val="18"/>
        </w:numPr>
        <w:spacing w:after="0"/>
      </w:pPr>
      <w:r w:rsidRPr="00F607BE">
        <w:t xml:space="preserve">TV-5-1-08 zorganizuje nenáročné pohybové činnosti a soutěže na úrovni třídy </w:t>
      </w:r>
    </w:p>
    <w:p w:rsidR="005667E1" w:rsidRPr="00F607BE" w:rsidRDefault="005667E1" w:rsidP="005667E1">
      <w:pPr>
        <w:pStyle w:val="Normlnweb"/>
        <w:numPr>
          <w:ilvl w:val="0"/>
          <w:numId w:val="18"/>
        </w:numPr>
        <w:spacing w:after="0"/>
      </w:pPr>
      <w:r w:rsidRPr="00F607BE">
        <w:t xml:space="preserve">TV-5-1-09 změří základní pohybové výkony a porovná je s předchozími výsledky </w:t>
      </w:r>
    </w:p>
    <w:p w:rsidR="005667E1" w:rsidRPr="00F607BE" w:rsidRDefault="005667E1" w:rsidP="005667E1">
      <w:pPr>
        <w:pStyle w:val="Normlnweb"/>
        <w:numPr>
          <w:ilvl w:val="0"/>
          <w:numId w:val="18"/>
        </w:numPr>
        <w:spacing w:after="0"/>
      </w:pPr>
      <w:r w:rsidRPr="00F607BE">
        <w:t xml:space="preserve">TV-5-1-10 orientuje se v informačních zdrojích o pohybových aktivitách a sportovních akcích ve škole i v místě bydliště; samostatně získá potřebné informace </w:t>
      </w:r>
    </w:p>
    <w:p w:rsidR="005667E1" w:rsidRPr="00A3693D" w:rsidRDefault="005667E1" w:rsidP="005667E1">
      <w:pPr>
        <w:pStyle w:val="Odstavecseseznamem"/>
        <w:numPr>
          <w:ilvl w:val="0"/>
          <w:numId w:val="21"/>
        </w:numPr>
      </w:pPr>
      <w:r w:rsidRPr="00F607BE">
        <w:rPr>
          <w:rFonts w:ascii="Times New Roman" w:hAnsi="Times New Roman" w:cs="Times New Roman"/>
          <w:sz w:val="24"/>
          <w:szCs w:val="24"/>
        </w:rPr>
        <w:t>TV-5-</w:t>
      </w:r>
      <w:proofErr w:type="gramStart"/>
      <w:r w:rsidRPr="00F607BE">
        <w:rPr>
          <w:rFonts w:ascii="Times New Roman" w:hAnsi="Times New Roman" w:cs="Times New Roman"/>
          <w:sz w:val="24"/>
          <w:szCs w:val="24"/>
        </w:rPr>
        <w:t>1-01p</w:t>
      </w:r>
      <w:proofErr w:type="gramEnd"/>
      <w:r w:rsidRPr="00F607BE">
        <w:rPr>
          <w:rFonts w:ascii="Times New Roman" w:hAnsi="Times New Roman" w:cs="Times New Roman"/>
          <w:sz w:val="24"/>
          <w:szCs w:val="24"/>
        </w:rPr>
        <w:t xml:space="preserve"> chápe význam tělesné zdatnosti pro zdraví a začleňuje pohyb do denního režimu</w:t>
      </w:r>
    </w:p>
    <w:p w:rsidR="005667E1" w:rsidRPr="00A3693D" w:rsidRDefault="005667E1" w:rsidP="005667E1">
      <w:pPr>
        <w:pStyle w:val="Odstavecseseznamem"/>
        <w:numPr>
          <w:ilvl w:val="0"/>
          <w:numId w:val="10"/>
        </w:numPr>
      </w:pPr>
      <w:r>
        <w:rPr>
          <w:rFonts w:ascii="Times New Roman" w:hAnsi="Times New Roman" w:cs="Times New Roman"/>
          <w:sz w:val="24"/>
          <w:szCs w:val="24"/>
        </w:rPr>
        <w:t>TV-5-</w:t>
      </w:r>
      <w:proofErr w:type="gramStart"/>
      <w:r>
        <w:rPr>
          <w:rFonts w:ascii="Times New Roman" w:hAnsi="Times New Roman" w:cs="Times New Roman"/>
          <w:sz w:val="24"/>
          <w:szCs w:val="24"/>
        </w:rPr>
        <w:t>1-02p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zařazuje do pohybového režimu korektivní cvičení v souvislosti s vlastním svalovým oslabením</w:t>
      </w:r>
    </w:p>
    <w:p w:rsidR="005667E1" w:rsidRPr="00A3693D" w:rsidRDefault="005667E1" w:rsidP="005667E1">
      <w:pPr>
        <w:pStyle w:val="Odstavecseseznamem"/>
        <w:numPr>
          <w:ilvl w:val="0"/>
          <w:numId w:val="10"/>
        </w:numPr>
      </w:pPr>
      <w:r>
        <w:rPr>
          <w:rFonts w:ascii="Times New Roman" w:hAnsi="Times New Roman" w:cs="Times New Roman"/>
          <w:sz w:val="24"/>
          <w:szCs w:val="24"/>
        </w:rPr>
        <w:t>TV-5-</w:t>
      </w:r>
      <w:proofErr w:type="gramStart"/>
      <w:r>
        <w:rPr>
          <w:rFonts w:ascii="Times New Roman" w:hAnsi="Times New Roman" w:cs="Times New Roman"/>
          <w:sz w:val="24"/>
          <w:szCs w:val="24"/>
        </w:rPr>
        <w:t>1-03p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zdokonaluje základní pohybové dovednosti podle svých pohybových možností a schopností</w:t>
      </w:r>
    </w:p>
    <w:p w:rsidR="005667E1" w:rsidRPr="00A3693D" w:rsidRDefault="005667E1" w:rsidP="005667E1">
      <w:pPr>
        <w:pStyle w:val="Odstavecseseznamem"/>
        <w:numPr>
          <w:ilvl w:val="0"/>
          <w:numId w:val="10"/>
        </w:numPr>
      </w:pPr>
      <w:r>
        <w:rPr>
          <w:rFonts w:ascii="Times New Roman" w:hAnsi="Times New Roman" w:cs="Times New Roman"/>
          <w:sz w:val="24"/>
          <w:szCs w:val="24"/>
        </w:rPr>
        <w:t>TV-5-</w:t>
      </w:r>
      <w:proofErr w:type="gramStart"/>
      <w:r>
        <w:rPr>
          <w:rFonts w:ascii="Times New Roman" w:hAnsi="Times New Roman" w:cs="Times New Roman"/>
          <w:sz w:val="24"/>
          <w:szCs w:val="24"/>
        </w:rPr>
        <w:t>1-04p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uplatňuje hygienické a bezpečností zásady pro provádění zdravotně vhodné a bezpečně pohybové činnosti</w:t>
      </w:r>
    </w:p>
    <w:p w:rsidR="005667E1" w:rsidRPr="00A3693D" w:rsidRDefault="005667E1" w:rsidP="005667E1">
      <w:pPr>
        <w:pStyle w:val="Odstavecseseznamem"/>
        <w:numPr>
          <w:ilvl w:val="0"/>
          <w:numId w:val="10"/>
        </w:numPr>
      </w:pPr>
      <w:r>
        <w:rPr>
          <w:rFonts w:ascii="Times New Roman" w:hAnsi="Times New Roman" w:cs="Times New Roman"/>
          <w:sz w:val="24"/>
          <w:szCs w:val="24"/>
        </w:rPr>
        <w:t>TV-5-</w:t>
      </w:r>
      <w:proofErr w:type="gramStart"/>
      <w:r>
        <w:rPr>
          <w:rFonts w:ascii="Times New Roman" w:hAnsi="Times New Roman" w:cs="Times New Roman"/>
          <w:sz w:val="24"/>
          <w:szCs w:val="24"/>
        </w:rPr>
        <w:t>1-05p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reaguje na pokyny k provádění vlastní pohybové činnosti</w:t>
      </w:r>
    </w:p>
    <w:p w:rsidR="005667E1" w:rsidRPr="00A3693D" w:rsidRDefault="005667E1" w:rsidP="005667E1">
      <w:pPr>
        <w:pStyle w:val="Odstavecseseznamem"/>
        <w:numPr>
          <w:ilvl w:val="0"/>
          <w:numId w:val="10"/>
        </w:numPr>
      </w:pPr>
      <w:r>
        <w:rPr>
          <w:rFonts w:ascii="Times New Roman" w:hAnsi="Times New Roman" w:cs="Times New Roman"/>
          <w:sz w:val="24"/>
          <w:szCs w:val="24"/>
        </w:rPr>
        <w:t>TV-5-</w:t>
      </w:r>
      <w:proofErr w:type="gramStart"/>
      <w:r>
        <w:rPr>
          <w:rFonts w:ascii="Times New Roman" w:hAnsi="Times New Roman" w:cs="Times New Roman"/>
          <w:sz w:val="24"/>
          <w:szCs w:val="24"/>
        </w:rPr>
        <w:t>1-06p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dodržuje pravidla her a jedná v duchu fair play</w:t>
      </w:r>
    </w:p>
    <w:p w:rsidR="005667E1" w:rsidRPr="005667E1" w:rsidRDefault="005667E1" w:rsidP="005667E1">
      <w:pPr>
        <w:pStyle w:val="Odstavecseseznamem"/>
        <w:numPr>
          <w:ilvl w:val="0"/>
          <w:numId w:val="10"/>
        </w:numPr>
      </w:pPr>
      <w:r>
        <w:rPr>
          <w:rFonts w:ascii="Times New Roman" w:hAnsi="Times New Roman" w:cs="Times New Roman"/>
          <w:sz w:val="24"/>
          <w:szCs w:val="24"/>
        </w:rPr>
        <w:t>zlepšuje svou tělesnou kondici, pohybový projev a správné držení těla</w:t>
      </w:r>
    </w:p>
    <w:p w:rsidR="005667E1" w:rsidRPr="005667E1" w:rsidRDefault="005667E1" w:rsidP="005667E1">
      <w:pPr>
        <w:pStyle w:val="Odstavecseseznamem"/>
        <w:numPr>
          <w:ilvl w:val="0"/>
          <w:numId w:val="10"/>
        </w:numPr>
      </w:pPr>
      <w:r w:rsidRPr="005667E1">
        <w:rPr>
          <w:rFonts w:ascii="Times New Roman" w:hAnsi="Times New Roman" w:cs="Times New Roman"/>
          <w:sz w:val="24"/>
          <w:szCs w:val="24"/>
        </w:rPr>
        <w:t>zvládá podle pokynu základní přípravu organismu před pohybovou činností i uklidnění organismu po ukončení činnosti a umí využívat cviky na odstranění únavy</w:t>
      </w:r>
    </w:p>
    <w:p w:rsidR="00A3693D" w:rsidRPr="005667E1" w:rsidRDefault="00A3693D" w:rsidP="005667E1">
      <w:pPr>
        <w:pStyle w:val="Odstavecseseznamem"/>
      </w:pPr>
      <w:bookmarkStart w:id="0" w:name="_GoBack"/>
      <w:bookmarkEnd w:id="0"/>
    </w:p>
    <w:sectPr w:rsidR="00A3693D" w:rsidRPr="005667E1" w:rsidSect="00047746">
      <w:footerReference w:type="default" r:id="rId7"/>
      <w:pgSz w:w="11906" w:h="16838"/>
      <w:pgMar w:top="1417" w:right="1417" w:bottom="1417" w:left="1417" w:header="708" w:footer="708" w:gutter="0"/>
      <w:pgNumType w:start="1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746" w:rsidRDefault="00047746" w:rsidP="00047746">
      <w:pPr>
        <w:spacing w:after="0" w:line="240" w:lineRule="auto"/>
      </w:pPr>
      <w:r>
        <w:separator/>
      </w:r>
    </w:p>
  </w:endnote>
  <w:endnote w:type="continuationSeparator" w:id="0">
    <w:p w:rsidR="00047746" w:rsidRDefault="00047746" w:rsidP="00047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774220"/>
      <w:docPartObj>
        <w:docPartGallery w:val="Page Numbers (Bottom of Page)"/>
        <w:docPartUnique/>
      </w:docPartObj>
    </w:sdtPr>
    <w:sdtEndPr/>
    <w:sdtContent>
      <w:p w:rsidR="00047746" w:rsidRDefault="00F607BE" w:rsidP="00F607BE">
        <w:pPr>
          <w:pStyle w:val="Zpat"/>
          <w:tabs>
            <w:tab w:val="left" w:pos="2190"/>
          </w:tabs>
        </w:pPr>
        <w:r>
          <w:tab/>
        </w:r>
        <w:r>
          <w:tab/>
        </w:r>
        <w:r w:rsidR="00A3693D">
          <w:fldChar w:fldCharType="begin"/>
        </w:r>
        <w:r w:rsidR="00A3693D">
          <w:instrText xml:space="preserve"> PAGE   \* MERGEFORMAT </w:instrText>
        </w:r>
        <w:r w:rsidR="00A3693D">
          <w:fldChar w:fldCharType="separate"/>
        </w:r>
        <w:r>
          <w:rPr>
            <w:noProof/>
          </w:rPr>
          <w:t>143</w:t>
        </w:r>
        <w:r w:rsidR="00A3693D">
          <w:rPr>
            <w:noProof/>
          </w:rPr>
          <w:fldChar w:fldCharType="end"/>
        </w:r>
      </w:p>
    </w:sdtContent>
  </w:sdt>
  <w:p w:rsidR="00047746" w:rsidRDefault="0004774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746" w:rsidRDefault="00047746" w:rsidP="00047746">
      <w:pPr>
        <w:spacing w:after="0" w:line="240" w:lineRule="auto"/>
      </w:pPr>
      <w:r>
        <w:separator/>
      </w:r>
    </w:p>
  </w:footnote>
  <w:footnote w:type="continuationSeparator" w:id="0">
    <w:p w:rsidR="00047746" w:rsidRDefault="00047746" w:rsidP="000477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A638C"/>
    <w:multiLevelType w:val="multilevel"/>
    <w:tmpl w:val="78C0F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8427D"/>
    <w:multiLevelType w:val="multilevel"/>
    <w:tmpl w:val="D6A4F0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F7C87"/>
    <w:multiLevelType w:val="hybridMultilevel"/>
    <w:tmpl w:val="0F70B4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02DE8"/>
    <w:multiLevelType w:val="hybridMultilevel"/>
    <w:tmpl w:val="AD865AF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74EC5"/>
    <w:multiLevelType w:val="multilevel"/>
    <w:tmpl w:val="673CC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4235B2"/>
    <w:multiLevelType w:val="multilevel"/>
    <w:tmpl w:val="584E3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9B3C62"/>
    <w:multiLevelType w:val="hybridMultilevel"/>
    <w:tmpl w:val="833CF7A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86F9C"/>
    <w:multiLevelType w:val="multilevel"/>
    <w:tmpl w:val="2C202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841369"/>
    <w:multiLevelType w:val="multilevel"/>
    <w:tmpl w:val="BC905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077B6C"/>
    <w:multiLevelType w:val="multilevel"/>
    <w:tmpl w:val="6C9C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021B5C"/>
    <w:multiLevelType w:val="hybridMultilevel"/>
    <w:tmpl w:val="330005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BA2456"/>
    <w:multiLevelType w:val="multilevel"/>
    <w:tmpl w:val="6362F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B3D0D"/>
    <w:multiLevelType w:val="hybridMultilevel"/>
    <w:tmpl w:val="A3DA8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B2FE3"/>
    <w:multiLevelType w:val="multilevel"/>
    <w:tmpl w:val="B602D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2346F8"/>
    <w:multiLevelType w:val="hybridMultilevel"/>
    <w:tmpl w:val="B63EEE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443E1B"/>
    <w:multiLevelType w:val="hybridMultilevel"/>
    <w:tmpl w:val="9C4CA3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97B5C"/>
    <w:multiLevelType w:val="hybridMultilevel"/>
    <w:tmpl w:val="B448A18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3D7AEB"/>
    <w:multiLevelType w:val="multilevel"/>
    <w:tmpl w:val="D26AEC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13"/>
  </w:num>
  <w:num w:numId="4">
    <w:abstractNumId w:val="14"/>
  </w:num>
  <w:num w:numId="5">
    <w:abstractNumId w:val="17"/>
  </w:num>
  <w:num w:numId="6">
    <w:abstractNumId w:val="11"/>
  </w:num>
  <w:num w:numId="7">
    <w:abstractNumId w:val="2"/>
  </w:num>
  <w:num w:numId="8">
    <w:abstractNumId w:val="16"/>
  </w:num>
  <w:num w:numId="9">
    <w:abstractNumId w:val="3"/>
  </w:num>
  <w:num w:numId="10">
    <w:abstractNumId w:val="18"/>
  </w:num>
  <w:num w:numId="11">
    <w:abstractNumId w:val="5"/>
  </w:num>
  <w:num w:numId="12">
    <w:abstractNumId w:val="10"/>
  </w:num>
  <w:num w:numId="13">
    <w:abstractNumId w:val="9"/>
  </w:num>
  <w:num w:numId="14">
    <w:abstractNumId w:val="8"/>
  </w:num>
  <w:num w:numId="15">
    <w:abstractNumId w:val="6"/>
  </w:num>
  <w:num w:numId="16">
    <w:abstractNumId w:val="12"/>
  </w:num>
  <w:num w:numId="17">
    <w:abstractNumId w:val="0"/>
  </w:num>
  <w:num w:numId="18">
    <w:abstractNumId w:val="15"/>
  </w:num>
  <w:num w:numId="19">
    <w:abstractNumId w:val="1"/>
  </w:num>
  <w:num w:numId="20">
    <w:abstractNumId w:val="19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BEB"/>
    <w:rsid w:val="00047746"/>
    <w:rsid w:val="0006032D"/>
    <w:rsid w:val="00072417"/>
    <w:rsid w:val="000D69D8"/>
    <w:rsid w:val="001B6BEB"/>
    <w:rsid w:val="00335DA6"/>
    <w:rsid w:val="003D5640"/>
    <w:rsid w:val="005667E1"/>
    <w:rsid w:val="00592A6C"/>
    <w:rsid w:val="005E0FF2"/>
    <w:rsid w:val="00661B16"/>
    <w:rsid w:val="006922AB"/>
    <w:rsid w:val="006D7C25"/>
    <w:rsid w:val="00792FF3"/>
    <w:rsid w:val="007A636A"/>
    <w:rsid w:val="007B1526"/>
    <w:rsid w:val="007F4623"/>
    <w:rsid w:val="008A427A"/>
    <w:rsid w:val="008D574D"/>
    <w:rsid w:val="00914E28"/>
    <w:rsid w:val="00A3693D"/>
    <w:rsid w:val="00AE125A"/>
    <w:rsid w:val="00C36141"/>
    <w:rsid w:val="00E163A1"/>
    <w:rsid w:val="00EF2102"/>
    <w:rsid w:val="00F22131"/>
    <w:rsid w:val="00F607BE"/>
    <w:rsid w:val="00FB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44BB9"/>
  <w15:docId w15:val="{F9097768-DF8B-4487-8FC9-E430FAE52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92FF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47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7746"/>
  </w:style>
  <w:style w:type="paragraph" w:styleId="Zpat">
    <w:name w:val="footer"/>
    <w:basedOn w:val="Normln"/>
    <w:link w:val="ZpatChar"/>
    <w:uiPriority w:val="99"/>
    <w:unhideWhenUsed/>
    <w:rsid w:val="00047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7746"/>
  </w:style>
  <w:style w:type="paragraph" w:styleId="Normlnweb">
    <w:name w:val="Normal (Web)"/>
    <w:basedOn w:val="Normln"/>
    <w:uiPriority w:val="99"/>
    <w:unhideWhenUsed/>
    <w:rsid w:val="00FB53BA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Normln1">
    <w:name w:val="Normální1"/>
    <w:basedOn w:val="Normln"/>
    <w:rsid w:val="005667E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4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1009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Věra Jirovcová</cp:lastModifiedBy>
  <cp:revision>15</cp:revision>
  <dcterms:created xsi:type="dcterms:W3CDTF">2013-01-30T12:38:00Z</dcterms:created>
  <dcterms:modified xsi:type="dcterms:W3CDTF">2025-02-24T13:08:00Z</dcterms:modified>
</cp:coreProperties>
</file>